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Консультация на тему</w:t>
      </w:r>
    </w:p>
    <w:p w:rsidR="00401588" w:rsidRPr="004A25A6" w:rsidRDefault="00401588" w:rsidP="004A25A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«</w:t>
      </w:r>
      <w:r w:rsidRPr="004A25A6">
        <w:rPr>
          <w:color w:val="151515"/>
          <w:sz w:val="28"/>
          <w:szCs w:val="28"/>
        </w:rPr>
        <w:t>Инновационные подходы и эффективные формы работы по нравственно – патриотическому воспитанию</w:t>
      </w: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Актуальность.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      Актуальность проблемы патриотического воспитания подрастающего поколения сегодня одна из наиболее важных.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сочувствия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 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восприятие окружающего мира, наглядно-образное мышление, творческое воображение, эмоциональное отношение к окружающим людям, сочувствие к их нуждам и переживаниям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Значение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   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При этом важно не забывать, что сами по себе знания являются пищей для ума, а патриотизма «от ума» не бывает, он бывает только от «сердца». Ум как бы способствует духовно- нравственной работе души, а любящее сердце создает патриотическое мировоззрение.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Задачи нравственно-патриотического воспитания в ДОУ.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Патриотическое воспитание детей является одной из основных задач дошкольного учреждения. Поэтому задачами педагогов являются: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Воспитывать любовь и трепетное отношение к ценностям семьи, детского сада, родного города.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Прививать заботливое отношение к родным и близким людям, младшим сверстникам и старшему поколению.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lastRenderedPageBreak/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Воспитывать уважение к труду разных профессий.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Развивать интерес к традициям родного края, соблюдать их и сохранять.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Формировать трепетное отношение к природе, ее ресурсам, экономно их расходовать.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Знакомить с символикой российского государства, ее значением для народа и страны в целом.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Дать представления о правах ребенка, направленных на защиту интересов каждого дошкольника.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Расширить представления детей о регионах страны, ее больших городах.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Принципы работы по нравственно-патриотическому воспитанию</w:t>
      </w:r>
      <w:bookmarkStart w:id="0" w:name="_GoBack"/>
      <w:bookmarkEnd w:id="0"/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Каждый педагог строит свою работу в соответствии с возрастными и индивидуальными особенностями воспитанников на основе следующих принципов: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Принцип расширения связей ребенка с окружающим миром;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Принцип приоритетности регионального культурного наследия;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Принцип опоры на эмоционально – чувственную сферу ребенка;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«Позитивный центризм» (усвоение ребенком знаний, наиболее актуальных для его возраста);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 xml:space="preserve">Непрерывность, преемственность и </w:t>
      </w:r>
      <w:proofErr w:type="spellStart"/>
      <w:r w:rsidRPr="004A25A6">
        <w:rPr>
          <w:color w:val="151515"/>
          <w:sz w:val="28"/>
          <w:szCs w:val="28"/>
        </w:rPr>
        <w:t>интегративность</w:t>
      </w:r>
      <w:proofErr w:type="spellEnd"/>
      <w:r w:rsidRPr="004A25A6">
        <w:rPr>
          <w:color w:val="151515"/>
          <w:sz w:val="28"/>
          <w:szCs w:val="28"/>
        </w:rPr>
        <w:t xml:space="preserve"> педагогического процесса;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proofErr w:type="spellStart"/>
      <w:r w:rsidRPr="004A25A6">
        <w:rPr>
          <w:color w:val="151515"/>
          <w:sz w:val="28"/>
          <w:szCs w:val="28"/>
        </w:rPr>
        <w:lastRenderedPageBreak/>
        <w:t>Деятельностный</w:t>
      </w:r>
      <w:proofErr w:type="spellEnd"/>
      <w:r w:rsidRPr="004A25A6">
        <w:rPr>
          <w:color w:val="151515"/>
          <w:sz w:val="28"/>
          <w:szCs w:val="28"/>
        </w:rPr>
        <w:t xml:space="preserve"> подход;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Развивающий характер обучения, основанный на детской активности. 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Технологии нравственно – патриотического воспитания.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технологии, создаются инновационные методы патриотического воспитания путём использования технологий с применением компьютерной техники. Сегодня мы отметим 3 </w:t>
      </w:r>
      <w:proofErr w:type="spellStart"/>
      <w:r w:rsidRPr="004A25A6">
        <w:rPr>
          <w:color w:val="151515"/>
          <w:sz w:val="28"/>
          <w:szCs w:val="28"/>
        </w:rPr>
        <w:t>техногогии</w:t>
      </w:r>
      <w:proofErr w:type="spellEnd"/>
      <w:r w:rsidRPr="004A25A6">
        <w:rPr>
          <w:color w:val="151515"/>
          <w:sz w:val="28"/>
          <w:szCs w:val="28"/>
        </w:rPr>
        <w:t xml:space="preserve"> нравственно-патриотического воспитания, это проектная деятельность, </w:t>
      </w:r>
      <w:proofErr w:type="spellStart"/>
      <w:r w:rsidRPr="004A25A6">
        <w:rPr>
          <w:color w:val="151515"/>
          <w:sz w:val="28"/>
          <w:szCs w:val="28"/>
        </w:rPr>
        <w:t>флеш</w:t>
      </w:r>
      <w:proofErr w:type="spellEnd"/>
      <w:r w:rsidRPr="004A25A6">
        <w:rPr>
          <w:color w:val="151515"/>
          <w:sz w:val="28"/>
          <w:szCs w:val="28"/>
        </w:rPr>
        <w:t xml:space="preserve"> анимация и </w:t>
      </w:r>
      <w:proofErr w:type="spellStart"/>
      <w:r w:rsidRPr="004A25A6">
        <w:rPr>
          <w:color w:val="151515"/>
          <w:sz w:val="28"/>
          <w:szCs w:val="28"/>
        </w:rPr>
        <w:t>квест</w:t>
      </w:r>
      <w:proofErr w:type="spellEnd"/>
      <w:r w:rsidRPr="004A25A6">
        <w:rPr>
          <w:color w:val="151515"/>
          <w:sz w:val="28"/>
          <w:szCs w:val="28"/>
        </w:rPr>
        <w:t>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 xml:space="preserve"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</w:t>
      </w:r>
      <w:proofErr w:type="gramStart"/>
      <w:r w:rsidRPr="004A25A6">
        <w:rPr>
          <w:color w:val="151515"/>
          <w:sz w:val="28"/>
          <w:szCs w:val="28"/>
        </w:rPr>
        <w:t>представить</w:t>
      </w:r>
      <w:proofErr w:type="gramEnd"/>
      <w:r w:rsidRPr="004A25A6">
        <w:rPr>
          <w:color w:val="151515"/>
          <w:sz w:val="28"/>
          <w:szCs w:val="28"/>
        </w:rPr>
        <w:t xml:space="preserve">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Метод проектов</w:t>
      </w:r>
      <w:r w:rsidRPr="004A25A6">
        <w:rPr>
          <w:color w:val="151515"/>
          <w:sz w:val="28"/>
          <w:szCs w:val="28"/>
        </w:rPr>
        <w:t xml:space="preserve"> в дошкольном образовании неслучайно приобрёл большую популярность. Участие в проекте даёт ребёнку возможность экспериментировать, проявлять любознательность, активность и интерес к окружающему миру, взаимодействовать </w:t>
      </w:r>
      <w:proofErr w:type="gramStart"/>
      <w:r w:rsidRPr="004A25A6">
        <w:rPr>
          <w:color w:val="151515"/>
          <w:sz w:val="28"/>
          <w:szCs w:val="28"/>
        </w:rPr>
        <w:t>с  другими</w:t>
      </w:r>
      <w:proofErr w:type="gramEnd"/>
      <w:r w:rsidRPr="004A25A6">
        <w:rPr>
          <w:color w:val="151515"/>
          <w:sz w:val="28"/>
          <w:szCs w:val="28"/>
        </w:rPr>
        <w:t xml:space="preserve"> детьми и взрослыми, почувствовать себя самостоятельным. А для педагога использование проектной деятельности как одного из методов развивающего обучения способствует развитию креативности педагогов, повышению их профессиональной компетентности и, как следствие, повышению качества образовательного процесса в ДОУ.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Поэтому одним из методов реализации работы по нравственно-патриотическому воспитанию в условиях ДОУ может быть использован, как проектный. Результатом проектной деятельности является обеспечение социально-воспитательного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Нравственно-патриотическое воспитание сегодня- одно из важнейших звеньев системы воспитательной работы.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Флеш</w:t>
      </w:r>
      <w:proofErr w:type="spellEnd"/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-анимация</w:t>
      </w:r>
      <w:r w:rsidRPr="004A25A6">
        <w:rPr>
          <w:color w:val="151515"/>
          <w:sz w:val="28"/>
          <w:szCs w:val="28"/>
        </w:rPr>
        <w:t> – мультимедийная платформа компании для создания веб-приложений или мультимедийных презентаций. Использовалась для создания игр, для использования в самостоятельной деятельности ребенка. Рекламных баннеров, анимации, а также воспроизведения на веб-страницах видео и аудиозаписей в непосредственной деятельности, а так же на индивидуальных сайтах педагогов.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lastRenderedPageBreak/>
        <w:t>Еще одна интересная технология – </w:t>
      </w:r>
      <w:proofErr w:type="spellStart"/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квест</w:t>
      </w:r>
      <w:proofErr w:type="spellEnd"/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Pr="004A25A6">
        <w:rPr>
          <w:color w:val="151515"/>
          <w:sz w:val="28"/>
          <w:szCs w:val="28"/>
        </w:rPr>
        <w:t> 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В настоящее время популярным развлечением для детей разного возраста становится игра-</w:t>
      </w:r>
      <w:proofErr w:type="spellStart"/>
      <w:r w:rsidRPr="004A25A6">
        <w:rPr>
          <w:color w:val="151515"/>
          <w:sz w:val="28"/>
          <w:szCs w:val="28"/>
        </w:rPr>
        <w:t>квест</w:t>
      </w:r>
      <w:proofErr w:type="spellEnd"/>
      <w:r w:rsidRPr="004A25A6">
        <w:rPr>
          <w:color w:val="151515"/>
          <w:sz w:val="28"/>
          <w:szCs w:val="28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 xml:space="preserve">Если говорить о </w:t>
      </w:r>
      <w:proofErr w:type="spellStart"/>
      <w:r w:rsidRPr="004A25A6">
        <w:rPr>
          <w:color w:val="151515"/>
          <w:sz w:val="28"/>
          <w:szCs w:val="28"/>
        </w:rPr>
        <w:t>квесте</w:t>
      </w:r>
      <w:proofErr w:type="spellEnd"/>
      <w:r w:rsidRPr="004A25A6">
        <w:rPr>
          <w:color w:val="151515"/>
          <w:sz w:val="28"/>
          <w:szCs w:val="28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4A25A6">
        <w:rPr>
          <w:color w:val="151515"/>
          <w:sz w:val="28"/>
          <w:szCs w:val="28"/>
        </w:rPr>
        <w:t>квесты</w:t>
      </w:r>
      <w:proofErr w:type="spellEnd"/>
      <w:r w:rsidRPr="004A25A6">
        <w:rPr>
          <w:color w:val="151515"/>
          <w:sz w:val="28"/>
          <w:szCs w:val="28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 </w:t>
      </w:r>
      <w:proofErr w:type="spellStart"/>
      <w:r w:rsidRPr="004A25A6">
        <w:rPr>
          <w:color w:val="151515"/>
          <w:sz w:val="28"/>
          <w:szCs w:val="28"/>
        </w:rPr>
        <w:t>Квест</w:t>
      </w:r>
      <w:proofErr w:type="spellEnd"/>
      <w:r w:rsidRPr="004A25A6">
        <w:rPr>
          <w:color w:val="151515"/>
          <w:sz w:val="28"/>
          <w:szCs w:val="28"/>
        </w:rPr>
        <w:t xml:space="preserve"> можно использовать в летний оздоровительный период а так же как итоговое мероприятие по определенной теме.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Формы работы по нравственно – патриотическому воспитанию.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   В работе с детьми используются разнообразные методы и формы с учётом возраста детей, а именно: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экскурсии и целевые прогулки </w:t>
      </w:r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(возложение цветов к памятнику)</w:t>
      </w:r>
      <w:r w:rsidRPr="004A25A6">
        <w:rPr>
          <w:color w:val="151515"/>
          <w:sz w:val="28"/>
          <w:szCs w:val="28"/>
        </w:rPr>
        <w:t>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рассказы воспитателя;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беседы о родном городе, стране, её истории;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наблюдение за изменениями в облике родного города;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за трудом людей в детском саду и в городе;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показ иллюстраций, фильмов, слайдов;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прослушивание аудиозаписей (гимн страны, гимн города, патрио</w:t>
      </w:r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тические песни о Родине)</w:t>
      </w:r>
      <w:r w:rsidRPr="004A25A6">
        <w:rPr>
          <w:color w:val="151515"/>
          <w:sz w:val="28"/>
          <w:szCs w:val="28"/>
        </w:rPr>
        <w:t>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использование фольклорных произведений </w:t>
      </w:r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(пословицы, поговорки, игры русские народные, сказки, песни, </w:t>
      </w:r>
      <w:proofErr w:type="spellStart"/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потешки</w:t>
      </w:r>
      <w:proofErr w:type="spellEnd"/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заклички</w:t>
      </w:r>
      <w:proofErr w:type="spellEnd"/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  <w:r w:rsidRPr="004A25A6">
        <w:rPr>
          <w:color w:val="151515"/>
          <w:sz w:val="28"/>
          <w:szCs w:val="28"/>
        </w:rPr>
        <w:t>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lastRenderedPageBreak/>
        <w:t>- ознакомление с русским народным декоративно-прикладным искусством </w:t>
      </w:r>
      <w:r w:rsidRPr="004A25A6">
        <w:rPr>
          <w:i/>
          <w:iCs/>
          <w:color w:val="151515"/>
          <w:sz w:val="28"/>
          <w:szCs w:val="28"/>
          <w:bdr w:val="none" w:sz="0" w:space="0" w:color="auto" w:frame="1"/>
        </w:rPr>
        <w:t>(роспись, игрушки, вышивка)</w:t>
      </w:r>
      <w:r w:rsidRPr="004A25A6">
        <w:rPr>
          <w:color w:val="151515"/>
          <w:sz w:val="28"/>
          <w:szCs w:val="28"/>
        </w:rPr>
        <w:t>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знакомство с творчеством поэтов, художников, композиторов);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организация тематических выставок;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участие в общественных и народных календарных праздниках;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конкурс чтецов;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участие в городских мероприятиях, конкурсах, проектах;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участие детей в посильном общественно-полезном труде.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Основные методы образовательного процесса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игровые;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поисково-исследовательские;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проблемные;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воспитывающие ситуации;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анализ и самоанализ;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похвала, одобрение;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пример;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обращение к книге и к другим культурным источникам.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Средства нравственно-патриотического воспитания дошкольников можно объединить в несколько групп: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 </w:t>
      </w: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Художественная литература,</w:t>
      </w:r>
      <w:r w:rsidRPr="004A25A6">
        <w:rPr>
          <w:color w:val="151515"/>
          <w:sz w:val="28"/>
          <w:szCs w:val="28"/>
        </w:rPr>
        <w:t> 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lastRenderedPageBreak/>
        <w:t>- 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Средством нравственно-патриотического воспитания является атмосфера, в которой живет ребенок.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Рекомендации по оснащению патриотического уголка в группе.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Целесообразно создание в группах мини – музеев, в которых могут находиться: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художественная и публицистическая литература;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малые скульптурные формы;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фотоальбомы;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семейные альбомы;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реальные награды или их художественное изображение;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запись рассказов участников сражений, их воспоминаний;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запись рассказов детей;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аудио-видео, CD записи с песнями времен войны;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- диафильмы, слайды, презентации.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Все вышеизложенные педагогические условия взаимосвязаны и взаимообусловлены, мероприятия проводятся не только для детей, но для родителей.        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Взаимодействие с родителями.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Формы совместной с родителями деятельности по нравственно-патриотическому воспитанию детей разнообразны: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В настоящее время эта работа очень актуальна, требует большого такта и терпения, так как в молодых семьях вопросы воспитания патриотизма, гражданственности не у всех считаются важными. В данном вопросе родители должны стать непременными участниками, помочь в сборе и пропаганде материалов по родному краю, воссоздании местных национально-культурных и трудовых традиций.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A25A6">
        <w:rPr>
          <w:b/>
          <w:bCs/>
          <w:color w:val="151515"/>
          <w:sz w:val="28"/>
          <w:szCs w:val="28"/>
          <w:bdr w:val="none" w:sz="0" w:space="0" w:color="auto" w:frame="1"/>
        </w:rPr>
        <w:t>Вывод.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:rsidR="00401588" w:rsidRPr="004A25A6" w:rsidRDefault="00401588" w:rsidP="00401588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A25A6">
        <w:rPr>
          <w:color w:val="151515"/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6F253B" w:rsidRPr="004A25A6" w:rsidRDefault="006F253B">
      <w:pPr>
        <w:rPr>
          <w:rFonts w:ascii="Times New Roman" w:hAnsi="Times New Roman" w:cs="Times New Roman"/>
          <w:sz w:val="28"/>
          <w:szCs w:val="28"/>
        </w:rPr>
      </w:pPr>
    </w:p>
    <w:sectPr w:rsidR="006F253B" w:rsidRPr="004A25A6" w:rsidSect="006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588"/>
    <w:rsid w:val="00401588"/>
    <w:rsid w:val="004A25A6"/>
    <w:rsid w:val="006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9D94-D176-4549-BF2F-93349CA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2009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2025-01-31T05:54:00Z</dcterms:created>
  <dcterms:modified xsi:type="dcterms:W3CDTF">2025-04-03T14:41:00Z</dcterms:modified>
</cp:coreProperties>
</file>